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50" w:lineRule="atLeast"/>
        <w:rPr>
          <w:rFonts w:ascii="新宋体" w:hAnsi="新宋体" w:eastAsia="新宋体" w:cs="宋体"/>
          <w:sz w:val="24"/>
          <w:szCs w:val="24"/>
        </w:rPr>
      </w:pPr>
      <w:r>
        <w:rPr>
          <w:rFonts w:hint="eastAsia" w:ascii="黑体" w:hAnsi="黑体" w:eastAsia="黑体" w:cs="黑体"/>
          <w:sz w:val="32"/>
          <w:szCs w:val="32"/>
        </w:rPr>
        <w:t>附件</w:t>
      </w:r>
      <w:r>
        <w:rPr>
          <w:rFonts w:ascii="黑体" w:hAnsi="黑体" w:eastAsia="黑体" w:cs="黑体"/>
          <w:sz w:val="32"/>
          <w:szCs w:val="32"/>
        </w:rPr>
        <w:t>1</w:t>
      </w:r>
      <w:r>
        <w:rPr>
          <w:rFonts w:hint="eastAsia" w:ascii="黑体" w:hAnsi="黑体" w:eastAsia="黑体" w:cs="黑体"/>
          <w:b/>
          <w:bCs/>
          <w:sz w:val="32"/>
          <w:szCs w:val="32"/>
        </w:rPr>
        <w:t>：</w:t>
      </w:r>
      <w:r>
        <w:rPr>
          <w:rFonts w:ascii="新宋体" w:hAnsi="新宋体" w:eastAsia="新宋体" w:cs="宋体"/>
          <w:b/>
          <w:bCs/>
          <w:sz w:val="32"/>
          <w:szCs w:val="32"/>
        </w:rPr>
        <w:t xml:space="preserve">         </w:t>
      </w:r>
      <w:r>
        <w:rPr>
          <w:rFonts w:hint="eastAsia" w:ascii="方正小标宋简体" w:hAnsi="方正小标宋简体" w:eastAsia="方正小标宋简体" w:cs="方正小标宋简体"/>
          <w:sz w:val="36"/>
          <w:szCs w:val="36"/>
        </w:rPr>
        <w:t>询价采购供应商报价函</w:t>
      </w:r>
    </w:p>
    <w:p>
      <w:pPr>
        <w:widowControl/>
        <w:shd w:val="clear" w:color="auto" w:fill="FFFFFF"/>
        <w:spacing w:line="500" w:lineRule="exact"/>
        <w:rPr>
          <w:rFonts w:ascii="宋体" w:cs="宋体"/>
          <w:sz w:val="28"/>
          <w:szCs w:val="28"/>
        </w:rPr>
      </w:pPr>
      <w:r>
        <w:rPr>
          <w:rFonts w:hint="eastAsia" w:ascii="宋体" w:hAnsi="宋体" w:cs="宋体"/>
          <w:sz w:val="28"/>
          <w:szCs w:val="28"/>
        </w:rPr>
        <w:t>池州市公共资源交易项目管理服务有限公司：</w:t>
      </w:r>
    </w:p>
    <w:p>
      <w:pPr>
        <w:widowControl/>
        <w:shd w:val="clear" w:color="auto" w:fill="FFFFFF"/>
        <w:spacing w:line="500" w:lineRule="exact"/>
        <w:ind w:firstLine="420"/>
        <w:rPr>
          <w:rFonts w:ascii="宋体" w:cs="宋体"/>
          <w:sz w:val="28"/>
          <w:szCs w:val="28"/>
        </w:rPr>
      </w:pPr>
      <w:r>
        <w:rPr>
          <w:rFonts w:hint="eastAsia" w:ascii="宋体" w:hAnsi="宋体" w:cs="宋体"/>
          <w:sz w:val="28"/>
          <w:szCs w:val="28"/>
        </w:rPr>
        <w:t>我公司已认真阅读了贵单位发布的“</w:t>
      </w:r>
      <w:r>
        <w:rPr>
          <w:rFonts w:ascii="宋体" w:hAnsi="宋体" w:cs="宋体"/>
          <w:sz w:val="28"/>
          <w:szCs w:val="28"/>
        </w:rPr>
        <w:t xml:space="preserve">    </w:t>
      </w:r>
      <w:r>
        <w:rPr>
          <w:rFonts w:hint="eastAsia" w:ascii="宋体" w:hAnsi="宋体" w:cs="宋体"/>
          <w:sz w:val="28"/>
          <w:szCs w:val="28"/>
        </w:rPr>
        <w:t>”（项目编号：</w:t>
      </w:r>
      <w:r>
        <w:rPr>
          <w:rFonts w:ascii="宋体" w:hAnsi="宋体" w:cs="宋体"/>
          <w:sz w:val="28"/>
          <w:szCs w:val="28"/>
        </w:rPr>
        <w:t xml:space="preserve"> </w:t>
      </w:r>
      <w:r>
        <w:rPr>
          <w:rFonts w:hint="eastAsia" w:ascii="宋体" w:hAnsi="宋体" w:cs="宋体"/>
          <w:sz w:val="28"/>
          <w:szCs w:val="28"/>
        </w:rPr>
        <w:t>）询价函，接受贵方“询价函”中提出的各项要求，参与该项目（包）报价。</w:t>
      </w:r>
    </w:p>
    <w:p>
      <w:pPr>
        <w:widowControl/>
        <w:shd w:val="clear" w:color="auto" w:fill="FFFFFF"/>
        <w:spacing w:line="500" w:lineRule="exact"/>
        <w:ind w:firstLine="420"/>
        <w:rPr>
          <w:rFonts w:ascii="黑体" w:hAnsi="黑体" w:eastAsia="黑体" w:cs="黑体"/>
          <w:bCs/>
          <w:sz w:val="28"/>
          <w:szCs w:val="28"/>
        </w:rPr>
      </w:pPr>
      <w:r>
        <w:rPr>
          <w:rFonts w:hint="eastAsia" w:ascii="黑体" w:hAnsi="黑体" w:eastAsia="黑体" w:cs="黑体"/>
          <w:bCs/>
          <w:sz w:val="28"/>
          <w:szCs w:val="28"/>
        </w:rPr>
        <w:t>一、报价表：（供应商应按附件</w:t>
      </w:r>
      <w:r>
        <w:rPr>
          <w:rFonts w:hint="eastAsia" w:ascii="黑体" w:hAnsi="黑体" w:eastAsia="黑体" w:cs="黑体"/>
          <w:bCs/>
          <w:sz w:val="28"/>
          <w:szCs w:val="28"/>
          <w:lang w:val="en-US" w:eastAsia="zh-CN"/>
        </w:rPr>
        <w:t>2</w:t>
      </w:r>
      <w:r>
        <w:rPr>
          <w:rFonts w:hint="eastAsia" w:ascii="黑体" w:hAnsi="黑体" w:eastAsia="黑体" w:cs="黑体"/>
          <w:bCs/>
          <w:sz w:val="28"/>
          <w:szCs w:val="28"/>
        </w:rPr>
        <w:t>：制作清单进行报价）</w:t>
      </w:r>
    </w:p>
    <w:tbl>
      <w:tblPr>
        <w:tblStyle w:val="14"/>
        <w:tblW w:w="9720"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1143"/>
        <w:gridCol w:w="1620"/>
        <w:gridCol w:w="1980"/>
        <w:gridCol w:w="1620"/>
        <w:gridCol w:w="900"/>
        <w:gridCol w:w="126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jc w:val="center"/>
        </w:trPr>
        <w:tc>
          <w:tcPr>
            <w:tcW w:w="1197" w:type="dxa"/>
            <w:tcBorders>
              <w:top w:val="double" w:color="auto" w:sz="4" w:space="0"/>
            </w:tcBorders>
            <w:vAlign w:val="center"/>
          </w:tcPr>
          <w:p>
            <w:pPr>
              <w:spacing w:line="320" w:lineRule="exact"/>
              <w:ind w:right="51"/>
              <w:jc w:val="center"/>
              <w:textAlignment w:val="baseline"/>
              <w:rPr>
                <w:rFonts w:ascii="宋体" w:cs="Arial"/>
                <w:b/>
                <w:bCs/>
                <w:szCs w:val="21"/>
              </w:rPr>
            </w:pPr>
            <w:r>
              <w:rPr>
                <w:rFonts w:hint="eastAsia" w:ascii="宋体" w:hAnsi="宋体" w:cs="Arial"/>
                <w:b/>
                <w:bCs/>
                <w:szCs w:val="21"/>
              </w:rPr>
              <w:t>序号</w:t>
            </w:r>
          </w:p>
        </w:tc>
        <w:tc>
          <w:tcPr>
            <w:tcW w:w="1143" w:type="dxa"/>
            <w:tcBorders>
              <w:top w:val="double" w:color="auto" w:sz="4" w:space="0"/>
            </w:tcBorders>
            <w:vAlign w:val="center"/>
          </w:tcPr>
          <w:p>
            <w:pPr>
              <w:spacing w:line="320" w:lineRule="exact"/>
              <w:ind w:right="51"/>
              <w:jc w:val="center"/>
              <w:textAlignment w:val="baseline"/>
              <w:rPr>
                <w:rFonts w:ascii="宋体" w:cs="Arial"/>
                <w:b/>
                <w:bCs/>
                <w:szCs w:val="21"/>
              </w:rPr>
            </w:pPr>
            <w:r>
              <w:rPr>
                <w:rFonts w:hint="eastAsia" w:ascii="宋体" w:hAnsi="宋体" w:cs="Arial"/>
                <w:b/>
                <w:bCs/>
                <w:szCs w:val="21"/>
              </w:rPr>
              <w:t>货物名称</w:t>
            </w:r>
            <w:r>
              <w:rPr>
                <w:rFonts w:ascii="宋体" w:hAnsi="宋体" w:cs="Arial"/>
                <w:b/>
                <w:bCs/>
                <w:szCs w:val="21"/>
              </w:rPr>
              <w:t xml:space="preserve"> </w:t>
            </w:r>
          </w:p>
        </w:tc>
        <w:tc>
          <w:tcPr>
            <w:tcW w:w="1620" w:type="dxa"/>
            <w:tcBorders>
              <w:top w:val="double" w:color="auto" w:sz="4" w:space="0"/>
            </w:tcBorders>
            <w:vAlign w:val="center"/>
          </w:tcPr>
          <w:p>
            <w:pPr>
              <w:spacing w:line="320" w:lineRule="exact"/>
              <w:ind w:right="51"/>
              <w:jc w:val="center"/>
              <w:textAlignment w:val="baseline"/>
              <w:rPr>
                <w:rFonts w:ascii="宋体" w:cs="Arial"/>
                <w:b/>
                <w:bCs/>
                <w:szCs w:val="21"/>
              </w:rPr>
            </w:pPr>
            <w:r>
              <w:rPr>
                <w:rFonts w:hint="eastAsia" w:ascii="宋体" w:hAnsi="宋体" w:cs="Arial"/>
                <w:b/>
                <w:bCs/>
                <w:szCs w:val="21"/>
              </w:rPr>
              <w:t>询价技术参数</w:t>
            </w:r>
          </w:p>
        </w:tc>
        <w:tc>
          <w:tcPr>
            <w:tcW w:w="1980" w:type="dxa"/>
            <w:tcBorders>
              <w:top w:val="double" w:color="auto" w:sz="4" w:space="0"/>
            </w:tcBorders>
            <w:vAlign w:val="center"/>
          </w:tcPr>
          <w:p>
            <w:pPr>
              <w:spacing w:line="320" w:lineRule="exact"/>
              <w:ind w:right="51"/>
              <w:jc w:val="center"/>
              <w:textAlignment w:val="baseline"/>
              <w:rPr>
                <w:rFonts w:ascii="宋体" w:cs="Arial"/>
                <w:b/>
                <w:bCs/>
                <w:szCs w:val="21"/>
              </w:rPr>
            </w:pPr>
            <w:r>
              <w:rPr>
                <w:rFonts w:hint="eastAsia" w:ascii="宋体" w:hAnsi="宋体" w:cs="Arial"/>
                <w:b/>
                <w:bCs/>
                <w:szCs w:val="21"/>
              </w:rPr>
              <w:t>报价技术参数</w:t>
            </w:r>
          </w:p>
        </w:tc>
        <w:tc>
          <w:tcPr>
            <w:tcW w:w="1620" w:type="dxa"/>
            <w:tcBorders>
              <w:top w:val="double" w:color="auto" w:sz="4" w:space="0"/>
            </w:tcBorders>
            <w:vAlign w:val="center"/>
          </w:tcPr>
          <w:p>
            <w:pPr>
              <w:spacing w:line="320" w:lineRule="exact"/>
              <w:ind w:right="51"/>
              <w:jc w:val="center"/>
              <w:textAlignment w:val="baseline"/>
              <w:rPr>
                <w:rFonts w:ascii="宋体" w:cs="Arial"/>
                <w:b/>
                <w:bCs/>
                <w:szCs w:val="21"/>
              </w:rPr>
            </w:pPr>
            <w:r>
              <w:rPr>
                <w:rFonts w:hint="eastAsia" w:ascii="宋体" w:hAnsi="宋体" w:cs="Arial"/>
                <w:b/>
                <w:bCs/>
                <w:szCs w:val="21"/>
              </w:rPr>
              <w:t>响应情况</w:t>
            </w:r>
          </w:p>
        </w:tc>
        <w:tc>
          <w:tcPr>
            <w:tcW w:w="900" w:type="dxa"/>
            <w:tcBorders>
              <w:top w:val="double" w:color="auto" w:sz="4" w:space="0"/>
            </w:tcBorders>
            <w:vAlign w:val="center"/>
          </w:tcPr>
          <w:p>
            <w:pPr>
              <w:spacing w:line="320" w:lineRule="exact"/>
              <w:ind w:right="51"/>
              <w:jc w:val="center"/>
              <w:textAlignment w:val="baseline"/>
              <w:rPr>
                <w:rFonts w:ascii="宋体" w:cs="Arial"/>
                <w:b/>
                <w:bCs/>
                <w:szCs w:val="21"/>
              </w:rPr>
            </w:pPr>
            <w:r>
              <w:rPr>
                <w:rFonts w:hint="eastAsia" w:ascii="宋体" w:hAnsi="宋体" w:cs="Arial"/>
                <w:b/>
                <w:bCs/>
                <w:szCs w:val="21"/>
              </w:rPr>
              <w:t>数量</w:t>
            </w:r>
          </w:p>
        </w:tc>
        <w:tc>
          <w:tcPr>
            <w:tcW w:w="1260" w:type="dxa"/>
            <w:tcBorders>
              <w:top w:val="double" w:color="auto" w:sz="4" w:space="0"/>
            </w:tcBorders>
            <w:vAlign w:val="center"/>
          </w:tcPr>
          <w:p>
            <w:pPr>
              <w:spacing w:line="320" w:lineRule="exact"/>
              <w:ind w:right="51"/>
              <w:jc w:val="center"/>
              <w:textAlignment w:val="baseline"/>
              <w:rPr>
                <w:rFonts w:ascii="宋体" w:cs="Arial"/>
                <w:b/>
                <w:bCs/>
                <w:szCs w:val="21"/>
              </w:rPr>
            </w:pPr>
            <w:r>
              <w:rPr>
                <w:rFonts w:hint="eastAsia" w:ascii="宋体" w:hAnsi="宋体" w:cs="Arial"/>
                <w:b/>
                <w:bCs/>
                <w:szCs w:val="21"/>
              </w:rPr>
              <w:t>单价（元）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jc w:val="center"/>
        </w:trPr>
        <w:tc>
          <w:tcPr>
            <w:tcW w:w="1197" w:type="dxa"/>
            <w:vAlign w:val="center"/>
          </w:tcPr>
          <w:p>
            <w:pPr>
              <w:spacing w:line="320" w:lineRule="exact"/>
              <w:ind w:right="51"/>
              <w:jc w:val="center"/>
              <w:textAlignment w:val="baseline"/>
              <w:rPr>
                <w:rFonts w:ascii="宋体" w:cs="Arial"/>
                <w:iCs/>
                <w:szCs w:val="21"/>
              </w:rPr>
            </w:pPr>
          </w:p>
        </w:tc>
        <w:tc>
          <w:tcPr>
            <w:tcW w:w="1143" w:type="dxa"/>
            <w:vAlign w:val="center"/>
          </w:tcPr>
          <w:p>
            <w:pPr>
              <w:spacing w:line="320" w:lineRule="exact"/>
              <w:rPr>
                <w:rFonts w:ascii="宋体" w:cs="Arial"/>
                <w:szCs w:val="21"/>
              </w:rPr>
            </w:pPr>
          </w:p>
        </w:tc>
        <w:tc>
          <w:tcPr>
            <w:tcW w:w="1620" w:type="dxa"/>
            <w:vAlign w:val="center"/>
          </w:tcPr>
          <w:p>
            <w:pPr>
              <w:spacing w:line="320" w:lineRule="exact"/>
              <w:rPr>
                <w:rFonts w:ascii="宋体" w:cs="Arial"/>
                <w:szCs w:val="21"/>
              </w:rPr>
            </w:pPr>
          </w:p>
        </w:tc>
        <w:tc>
          <w:tcPr>
            <w:tcW w:w="1980" w:type="dxa"/>
            <w:vAlign w:val="center"/>
          </w:tcPr>
          <w:p>
            <w:pPr>
              <w:spacing w:line="320" w:lineRule="exact"/>
              <w:rPr>
                <w:rFonts w:ascii="宋体" w:cs="Arial"/>
                <w:szCs w:val="21"/>
              </w:rPr>
            </w:pPr>
          </w:p>
        </w:tc>
        <w:tc>
          <w:tcPr>
            <w:tcW w:w="1620" w:type="dxa"/>
            <w:vAlign w:val="center"/>
          </w:tcPr>
          <w:p>
            <w:pPr>
              <w:spacing w:line="320" w:lineRule="exact"/>
              <w:ind w:right="51"/>
              <w:jc w:val="center"/>
              <w:textAlignment w:val="baseline"/>
              <w:rPr>
                <w:rFonts w:ascii="宋体" w:cs="Arial"/>
                <w:szCs w:val="21"/>
              </w:rPr>
            </w:pPr>
            <w:r>
              <w:rPr>
                <w:rFonts w:hint="eastAsia" w:ascii="宋体" w:hAnsi="宋体" w:cs="Arial"/>
                <w:szCs w:val="21"/>
              </w:rPr>
              <w:t>正偏离、负偏离或无偏离</w:t>
            </w:r>
            <w:r>
              <w:rPr>
                <w:rFonts w:ascii="宋体" w:hAnsi="宋体" w:cs="Arial"/>
                <w:szCs w:val="21"/>
              </w:rPr>
              <w:t>(</w:t>
            </w:r>
            <w:r>
              <w:rPr>
                <w:rFonts w:hint="eastAsia" w:ascii="宋体" w:hAnsi="宋体" w:cs="Arial"/>
                <w:szCs w:val="21"/>
              </w:rPr>
              <w:t>选择</w:t>
            </w:r>
            <w:r>
              <w:rPr>
                <w:rFonts w:ascii="宋体" w:hAnsi="宋体" w:cs="Arial"/>
                <w:szCs w:val="21"/>
              </w:rPr>
              <w:t>)</w:t>
            </w:r>
          </w:p>
        </w:tc>
        <w:tc>
          <w:tcPr>
            <w:tcW w:w="900" w:type="dxa"/>
            <w:vAlign w:val="center"/>
          </w:tcPr>
          <w:p>
            <w:pPr>
              <w:spacing w:line="320" w:lineRule="exact"/>
              <w:ind w:right="51"/>
              <w:jc w:val="center"/>
              <w:textAlignment w:val="baseline"/>
              <w:rPr>
                <w:rFonts w:ascii="宋体" w:cs="Arial"/>
                <w:szCs w:val="21"/>
              </w:rPr>
            </w:pPr>
          </w:p>
        </w:tc>
        <w:tc>
          <w:tcPr>
            <w:tcW w:w="1260" w:type="dxa"/>
            <w:vAlign w:val="center"/>
          </w:tcPr>
          <w:p>
            <w:pPr>
              <w:spacing w:line="320" w:lineRule="exact"/>
              <w:ind w:right="51"/>
              <w:textAlignment w:val="baseline"/>
              <w:rPr>
                <w:rFonts w:asci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1" w:hRule="atLeast"/>
          <w:jc w:val="center"/>
        </w:trPr>
        <w:tc>
          <w:tcPr>
            <w:tcW w:w="1197" w:type="dxa"/>
            <w:vAlign w:val="center"/>
          </w:tcPr>
          <w:p>
            <w:pPr>
              <w:spacing w:line="320" w:lineRule="exact"/>
              <w:ind w:right="51"/>
              <w:jc w:val="center"/>
              <w:textAlignment w:val="baseline"/>
              <w:rPr>
                <w:rFonts w:ascii="宋体" w:cs="Arial"/>
                <w:szCs w:val="21"/>
              </w:rPr>
            </w:pPr>
          </w:p>
        </w:tc>
        <w:tc>
          <w:tcPr>
            <w:tcW w:w="1143" w:type="dxa"/>
            <w:vAlign w:val="center"/>
          </w:tcPr>
          <w:p>
            <w:pPr>
              <w:spacing w:line="320" w:lineRule="exact"/>
              <w:rPr>
                <w:rFonts w:ascii="宋体" w:cs="Arial"/>
                <w:szCs w:val="21"/>
              </w:rPr>
            </w:pPr>
          </w:p>
        </w:tc>
        <w:tc>
          <w:tcPr>
            <w:tcW w:w="1620" w:type="dxa"/>
            <w:vAlign w:val="center"/>
          </w:tcPr>
          <w:p>
            <w:pPr>
              <w:spacing w:line="320" w:lineRule="exact"/>
              <w:rPr>
                <w:rFonts w:ascii="宋体" w:cs="Arial"/>
                <w:szCs w:val="21"/>
              </w:rPr>
            </w:pPr>
          </w:p>
        </w:tc>
        <w:tc>
          <w:tcPr>
            <w:tcW w:w="1980" w:type="dxa"/>
            <w:vAlign w:val="center"/>
          </w:tcPr>
          <w:p>
            <w:pPr>
              <w:spacing w:line="320" w:lineRule="exact"/>
              <w:rPr>
                <w:rFonts w:ascii="宋体" w:cs="Arial"/>
                <w:szCs w:val="21"/>
              </w:rPr>
            </w:pPr>
          </w:p>
        </w:tc>
        <w:tc>
          <w:tcPr>
            <w:tcW w:w="1620" w:type="dxa"/>
            <w:vAlign w:val="center"/>
          </w:tcPr>
          <w:p>
            <w:pPr>
              <w:spacing w:line="320" w:lineRule="exact"/>
              <w:ind w:right="51"/>
              <w:jc w:val="center"/>
              <w:textAlignment w:val="baseline"/>
              <w:rPr>
                <w:rFonts w:ascii="宋体" w:cs="Arial"/>
                <w:szCs w:val="21"/>
              </w:rPr>
            </w:pPr>
          </w:p>
        </w:tc>
        <w:tc>
          <w:tcPr>
            <w:tcW w:w="900" w:type="dxa"/>
            <w:vAlign w:val="center"/>
          </w:tcPr>
          <w:p>
            <w:pPr>
              <w:spacing w:line="320" w:lineRule="exact"/>
              <w:ind w:right="51"/>
              <w:jc w:val="center"/>
              <w:textAlignment w:val="baseline"/>
              <w:rPr>
                <w:rFonts w:ascii="宋体" w:cs="Arial"/>
                <w:szCs w:val="21"/>
              </w:rPr>
            </w:pPr>
          </w:p>
        </w:tc>
        <w:tc>
          <w:tcPr>
            <w:tcW w:w="1260" w:type="dxa"/>
            <w:vAlign w:val="center"/>
          </w:tcPr>
          <w:p>
            <w:pPr>
              <w:spacing w:line="320" w:lineRule="exact"/>
              <w:ind w:right="51" w:firstLine="420"/>
              <w:textAlignment w:val="baseline"/>
              <w:rPr>
                <w:rFonts w:asci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6" w:hRule="atLeast"/>
          <w:jc w:val="center"/>
        </w:trPr>
        <w:tc>
          <w:tcPr>
            <w:tcW w:w="1197" w:type="dxa"/>
            <w:vAlign w:val="center"/>
          </w:tcPr>
          <w:p>
            <w:pPr>
              <w:spacing w:line="320" w:lineRule="exact"/>
              <w:ind w:right="51"/>
              <w:jc w:val="center"/>
              <w:textAlignment w:val="baseline"/>
              <w:rPr>
                <w:rFonts w:ascii="宋体" w:cs="Arial"/>
                <w:b/>
                <w:szCs w:val="21"/>
              </w:rPr>
            </w:pPr>
            <w:r>
              <w:rPr>
                <w:rFonts w:hint="eastAsia" w:ascii="宋体" w:hAnsi="宋体" w:cs="Arial"/>
                <w:b/>
                <w:szCs w:val="21"/>
              </w:rPr>
              <w:t>总报价</w:t>
            </w:r>
          </w:p>
        </w:tc>
        <w:tc>
          <w:tcPr>
            <w:tcW w:w="8523" w:type="dxa"/>
            <w:gridSpan w:val="6"/>
            <w:vAlign w:val="center"/>
          </w:tcPr>
          <w:p>
            <w:pPr>
              <w:spacing w:line="320" w:lineRule="exact"/>
              <w:ind w:right="51"/>
              <w:textAlignment w:val="baseline"/>
              <w:rPr>
                <w:rFonts w:ascii="宋体" w:cs="Arial"/>
                <w:szCs w:val="21"/>
              </w:rPr>
            </w:pPr>
            <w:r>
              <w:rPr>
                <w:rFonts w:hint="eastAsia" w:ascii="宋体" w:hAnsi="宋体" w:cs="Arial"/>
                <w:szCs w:val="21"/>
              </w:rPr>
              <w:t>小写（元）：</w:t>
            </w:r>
            <w:r>
              <w:rPr>
                <w:rFonts w:ascii="宋体" w:hAnsi="宋体" w:cs="Arial"/>
                <w:szCs w:val="21"/>
              </w:rPr>
              <w:t xml:space="preserve">                     </w:t>
            </w:r>
            <w:r>
              <w:rPr>
                <w:rFonts w:hint="eastAsia" w:ascii="宋体" w:hAnsi="宋体" w:cs="Arial"/>
                <w:szCs w:val="21"/>
              </w:rPr>
              <w:t>大写（元）：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1" w:hRule="atLeast"/>
          <w:jc w:val="center"/>
        </w:trPr>
        <w:tc>
          <w:tcPr>
            <w:tcW w:w="1197" w:type="dxa"/>
            <w:vAlign w:val="center"/>
          </w:tcPr>
          <w:p>
            <w:pPr>
              <w:spacing w:line="320" w:lineRule="exact"/>
              <w:ind w:right="51"/>
              <w:jc w:val="center"/>
              <w:textAlignment w:val="baseline"/>
              <w:rPr>
                <w:rFonts w:ascii="宋体" w:cs="Arial"/>
                <w:b/>
                <w:szCs w:val="21"/>
              </w:rPr>
            </w:pPr>
            <w:r>
              <w:rPr>
                <w:rFonts w:hint="eastAsia" w:ascii="宋体" w:hAnsi="宋体" w:cs="Arial"/>
                <w:b/>
                <w:szCs w:val="21"/>
              </w:rPr>
              <w:t>交货时间</w:t>
            </w:r>
          </w:p>
        </w:tc>
        <w:tc>
          <w:tcPr>
            <w:tcW w:w="8523" w:type="dxa"/>
            <w:gridSpan w:val="6"/>
            <w:vAlign w:val="center"/>
          </w:tcPr>
          <w:p>
            <w:pPr>
              <w:spacing w:line="320" w:lineRule="exact"/>
              <w:ind w:right="51"/>
              <w:textAlignment w:val="baseline"/>
              <w:rPr>
                <w:rFonts w:ascii="宋体" w:cs="Arial"/>
                <w:szCs w:val="21"/>
              </w:rPr>
            </w:pPr>
            <w:r>
              <w:rPr>
                <w:rFonts w:hint="eastAsia" w:ascii="宋体" w:hAnsi="宋体" w:cs="宋体"/>
                <w:szCs w:val="21"/>
              </w:rPr>
              <w:t>合同签订后30日历天内完成供货及安装。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1" w:hRule="atLeast"/>
          <w:jc w:val="center"/>
        </w:trPr>
        <w:tc>
          <w:tcPr>
            <w:tcW w:w="1197" w:type="dxa"/>
            <w:tcBorders>
              <w:bottom w:val="double" w:color="auto" w:sz="4" w:space="0"/>
            </w:tcBorders>
            <w:vAlign w:val="center"/>
          </w:tcPr>
          <w:p>
            <w:pPr>
              <w:spacing w:line="320" w:lineRule="exact"/>
              <w:ind w:right="51"/>
              <w:jc w:val="center"/>
              <w:textAlignment w:val="baseline"/>
              <w:rPr>
                <w:rFonts w:hint="eastAsia" w:ascii="宋体" w:hAnsi="宋体" w:eastAsia="宋体" w:cs="Arial"/>
                <w:b/>
                <w:szCs w:val="21"/>
                <w:lang w:eastAsia="zh-CN"/>
              </w:rPr>
            </w:pPr>
            <w:r>
              <w:rPr>
                <w:rFonts w:hint="eastAsia" w:ascii="宋体" w:hAnsi="宋体" w:cs="Arial"/>
                <w:b/>
                <w:szCs w:val="21"/>
                <w:lang w:eastAsia="zh-CN"/>
              </w:rPr>
              <w:t>商务需求是否响应</w:t>
            </w:r>
          </w:p>
        </w:tc>
        <w:tc>
          <w:tcPr>
            <w:tcW w:w="8523" w:type="dxa"/>
            <w:gridSpan w:val="6"/>
            <w:tcBorders>
              <w:bottom w:val="double" w:color="auto" w:sz="4" w:space="0"/>
            </w:tcBorders>
            <w:vAlign w:val="center"/>
          </w:tcPr>
          <w:p>
            <w:pPr>
              <w:spacing w:line="320" w:lineRule="exact"/>
              <w:ind w:right="51"/>
              <w:textAlignment w:val="baseline"/>
              <w:rPr>
                <w:rFonts w:hint="eastAsia" w:ascii="宋体" w:hAnsi="宋体" w:eastAsia="宋体" w:cs="宋体"/>
                <w:szCs w:val="21"/>
                <w:lang w:eastAsia="zh-CN"/>
              </w:rPr>
            </w:pPr>
            <w:r>
              <w:rPr>
                <w:rFonts w:hint="eastAsia" w:ascii="宋体" w:hAnsi="宋体" w:cs="宋体"/>
                <w:szCs w:val="21"/>
                <w:lang w:eastAsia="zh-CN"/>
              </w:rPr>
              <w:t>完全响应</w:t>
            </w:r>
          </w:p>
        </w:tc>
      </w:tr>
    </w:tbl>
    <w:p>
      <w:pPr>
        <w:keepNext w:val="0"/>
        <w:keepLines w:val="0"/>
        <w:pageBreakBefore w:val="0"/>
        <w:widowControl/>
        <w:shd w:val="clear" w:color="auto" w:fill="FFFFFF"/>
        <w:kinsoku/>
        <w:wordWrap/>
        <w:overflowPunct/>
        <w:topLinePunct w:val="0"/>
        <w:autoSpaceDE/>
        <w:autoSpaceDN/>
        <w:bidi w:val="0"/>
        <w:adjustRightInd/>
        <w:snapToGrid/>
        <w:spacing w:line="420" w:lineRule="exact"/>
        <w:ind w:left="0" w:leftChars="0" w:right="0" w:rightChars="0" w:firstLine="560" w:firstLineChars="200"/>
        <w:textAlignment w:val="auto"/>
        <w:outlineLvl w:val="9"/>
        <w:rPr>
          <w:rFonts w:ascii="黑体" w:hAnsi="黑体" w:eastAsia="黑体" w:cs="黑体"/>
          <w:bCs/>
          <w:sz w:val="28"/>
          <w:szCs w:val="28"/>
        </w:rPr>
      </w:pPr>
      <w:r>
        <w:rPr>
          <w:rFonts w:hint="eastAsia" w:ascii="黑体" w:hAnsi="黑体" w:eastAsia="黑体" w:cs="黑体"/>
          <w:bCs/>
          <w:sz w:val="28"/>
          <w:szCs w:val="28"/>
        </w:rPr>
        <w:t>二、技术支持与服务承诺</w:t>
      </w:r>
    </w:p>
    <w:p>
      <w:pPr>
        <w:keepNext w:val="0"/>
        <w:keepLines w:val="0"/>
        <w:pageBreakBefore w:val="0"/>
        <w:widowControl/>
        <w:shd w:val="clear" w:color="auto" w:fill="FFFFFF"/>
        <w:kinsoku/>
        <w:wordWrap/>
        <w:overflowPunct/>
        <w:topLinePunct w:val="0"/>
        <w:autoSpaceDE/>
        <w:autoSpaceDN/>
        <w:bidi w:val="0"/>
        <w:adjustRightInd/>
        <w:snapToGrid/>
        <w:spacing w:line="420" w:lineRule="exact"/>
        <w:ind w:left="0" w:leftChars="0" w:right="0" w:rightChars="0" w:firstLine="560" w:firstLineChars="200"/>
        <w:textAlignment w:val="auto"/>
        <w:outlineLvl w:val="9"/>
        <w:rPr>
          <w:rFonts w:hint="eastAsia" w:ascii="宋体" w:hAnsi="宋体" w:cs="宋体"/>
          <w:sz w:val="28"/>
          <w:szCs w:val="28"/>
        </w:rPr>
      </w:pPr>
      <w:r>
        <w:rPr>
          <w:rFonts w:ascii="宋体" w:hAnsi="宋体" w:cs="宋体"/>
          <w:sz w:val="28"/>
          <w:szCs w:val="28"/>
        </w:rPr>
        <w:t>1</w:t>
      </w:r>
      <w:r>
        <w:rPr>
          <w:rFonts w:hint="eastAsia" w:ascii="宋体" w:hAnsi="宋体" w:cs="宋体"/>
          <w:sz w:val="28"/>
          <w:szCs w:val="28"/>
        </w:rPr>
        <w:t>、</w:t>
      </w:r>
      <w:r>
        <w:rPr>
          <w:rFonts w:hint="eastAsia" w:ascii="宋体" w:hAnsi="宋体" w:cs="宋体"/>
          <w:sz w:val="28"/>
          <w:szCs w:val="28"/>
          <w:lang w:eastAsia="zh-CN"/>
        </w:rPr>
        <w:t>供应商结合本项目实际内容自行编写技术支持资料</w:t>
      </w:r>
      <w:r>
        <w:rPr>
          <w:rFonts w:hint="eastAsia" w:ascii="宋体" w:hAnsi="宋体" w:cs="宋体"/>
          <w:sz w:val="28"/>
          <w:szCs w:val="28"/>
        </w:rPr>
        <w:t>；</w:t>
      </w:r>
    </w:p>
    <w:p>
      <w:pPr>
        <w:keepNext w:val="0"/>
        <w:keepLines w:val="0"/>
        <w:pageBreakBefore w:val="0"/>
        <w:widowControl/>
        <w:shd w:val="clear" w:color="auto" w:fill="FFFFFF"/>
        <w:kinsoku/>
        <w:wordWrap/>
        <w:overflowPunct/>
        <w:topLinePunct w:val="0"/>
        <w:autoSpaceDE/>
        <w:autoSpaceDN/>
        <w:bidi w:val="0"/>
        <w:adjustRightInd/>
        <w:snapToGrid/>
        <w:spacing w:line="420" w:lineRule="exact"/>
        <w:ind w:left="0" w:leftChars="0" w:right="0" w:rightChars="0" w:firstLine="560" w:firstLineChars="200"/>
        <w:textAlignment w:val="auto"/>
        <w:outlineLvl w:val="9"/>
        <w:rPr>
          <w:rFonts w:hint="eastAsia" w:ascii="宋体" w:hAnsi="宋体" w:cs="宋体"/>
          <w:sz w:val="28"/>
          <w:szCs w:val="28"/>
          <w:lang w:eastAsia="zh-CN"/>
        </w:rPr>
      </w:pPr>
      <w:r>
        <w:rPr>
          <w:rFonts w:hint="eastAsia" w:ascii="宋体" w:hAnsi="宋体" w:cs="宋体"/>
          <w:sz w:val="28"/>
          <w:szCs w:val="28"/>
          <w:lang w:val="en-US" w:eastAsia="zh-CN"/>
        </w:rPr>
        <w:t>2</w:t>
      </w:r>
      <w:r>
        <w:rPr>
          <w:rFonts w:hint="eastAsia" w:ascii="宋体" w:hAnsi="宋体" w:cs="宋体"/>
          <w:sz w:val="28"/>
          <w:szCs w:val="28"/>
        </w:rPr>
        <w:t>、</w:t>
      </w:r>
      <w:r>
        <w:rPr>
          <w:rFonts w:hint="eastAsia" w:ascii="宋体" w:hAnsi="宋体" w:cs="宋体"/>
          <w:sz w:val="28"/>
          <w:szCs w:val="28"/>
          <w:lang w:eastAsia="zh-CN"/>
        </w:rPr>
        <w:t>供应商结合本项目需求提供售后服务承诺以及配合采购人进行货物验收；</w:t>
      </w:r>
    </w:p>
    <w:p>
      <w:pPr>
        <w:pStyle w:val="2"/>
        <w:keepNext w:val="0"/>
        <w:keepLines w:val="0"/>
        <w:pageBreakBefore w:val="0"/>
        <w:kinsoku/>
        <w:wordWrap/>
        <w:overflowPunct/>
        <w:topLinePunct w:val="0"/>
        <w:autoSpaceDE/>
        <w:autoSpaceDN/>
        <w:bidi w:val="0"/>
        <w:adjustRightInd/>
        <w:snapToGrid/>
        <w:spacing w:after="0" w:line="420" w:lineRule="exact"/>
        <w:ind w:left="0" w:leftChars="0" w:right="0" w:rightChars="0" w:firstLine="560" w:firstLineChars="200"/>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3、培训计划与方案；</w:t>
      </w:r>
    </w:p>
    <w:p>
      <w:pPr>
        <w:pStyle w:val="2"/>
        <w:keepNext w:val="0"/>
        <w:keepLines w:val="0"/>
        <w:pageBreakBefore w:val="0"/>
        <w:kinsoku/>
        <w:wordWrap/>
        <w:overflowPunct/>
        <w:topLinePunct w:val="0"/>
        <w:autoSpaceDE/>
        <w:autoSpaceDN/>
        <w:bidi w:val="0"/>
        <w:adjustRightInd/>
        <w:snapToGrid/>
        <w:spacing w:after="0" w:line="420" w:lineRule="exact"/>
        <w:ind w:left="0" w:leftChars="0" w:right="0" w:rightChars="0" w:firstLine="560" w:firstLineChars="200"/>
        <w:textAlignment w:val="auto"/>
        <w:outlineLvl w:val="9"/>
        <w:rPr>
          <w:rFonts w:ascii="黑体" w:hAnsi="黑体" w:eastAsia="黑体" w:cs="黑体"/>
          <w:bCs/>
          <w:sz w:val="28"/>
          <w:szCs w:val="28"/>
        </w:rPr>
      </w:pPr>
      <w:r>
        <w:rPr>
          <w:rFonts w:hint="eastAsia" w:ascii="黑体" w:hAnsi="黑体" w:eastAsia="黑体" w:cs="黑体"/>
          <w:bCs/>
          <w:sz w:val="28"/>
          <w:szCs w:val="28"/>
        </w:rPr>
        <w:t>三、有关证明材料：</w:t>
      </w:r>
    </w:p>
    <w:p>
      <w:pPr>
        <w:keepNext w:val="0"/>
        <w:keepLines w:val="0"/>
        <w:pageBreakBefore w:val="0"/>
        <w:widowControl/>
        <w:shd w:val="clear" w:color="auto" w:fill="FFFFFF"/>
        <w:kinsoku/>
        <w:wordWrap/>
        <w:overflowPunct/>
        <w:topLinePunct w:val="0"/>
        <w:autoSpaceDE/>
        <w:autoSpaceDN/>
        <w:bidi w:val="0"/>
        <w:adjustRightInd/>
        <w:snapToGrid/>
        <w:spacing w:line="420" w:lineRule="exact"/>
        <w:ind w:left="0" w:leftChars="0" w:right="0" w:rightChars="0" w:firstLine="560" w:firstLineChars="200"/>
        <w:textAlignment w:val="auto"/>
        <w:outlineLvl w:val="9"/>
        <w:rPr>
          <w:rFonts w:ascii="宋体" w:cs="宋体"/>
          <w:sz w:val="28"/>
          <w:szCs w:val="28"/>
        </w:rPr>
      </w:pPr>
      <w:r>
        <w:rPr>
          <w:rFonts w:ascii="宋体" w:hAnsi="宋体" w:cs="宋体"/>
          <w:sz w:val="28"/>
          <w:szCs w:val="28"/>
        </w:rPr>
        <w:t>1</w:t>
      </w:r>
      <w:r>
        <w:rPr>
          <w:rFonts w:hint="eastAsia" w:ascii="宋体" w:hAnsi="宋体" w:cs="宋体"/>
          <w:sz w:val="28"/>
          <w:szCs w:val="28"/>
        </w:rPr>
        <w:t>、营业执照复印件；</w:t>
      </w:r>
    </w:p>
    <w:p>
      <w:pPr>
        <w:keepNext w:val="0"/>
        <w:keepLines w:val="0"/>
        <w:pageBreakBefore w:val="0"/>
        <w:widowControl/>
        <w:shd w:val="clear" w:color="auto" w:fill="FFFFFF"/>
        <w:kinsoku/>
        <w:wordWrap/>
        <w:overflowPunct/>
        <w:topLinePunct w:val="0"/>
        <w:autoSpaceDE/>
        <w:autoSpaceDN/>
        <w:bidi w:val="0"/>
        <w:adjustRightInd/>
        <w:snapToGrid/>
        <w:spacing w:line="420" w:lineRule="exact"/>
        <w:ind w:left="0" w:leftChars="0" w:right="0" w:rightChars="0" w:firstLine="560" w:firstLineChars="200"/>
        <w:textAlignment w:val="auto"/>
        <w:outlineLvl w:val="9"/>
        <w:rPr>
          <w:rFonts w:ascii="宋体" w:cs="宋体"/>
          <w:sz w:val="28"/>
          <w:szCs w:val="28"/>
        </w:rPr>
      </w:pPr>
      <w:r>
        <w:rPr>
          <w:rFonts w:ascii="宋体" w:hAnsi="宋体" w:cs="宋体"/>
          <w:sz w:val="28"/>
          <w:szCs w:val="28"/>
        </w:rPr>
        <w:t>2</w:t>
      </w:r>
      <w:r>
        <w:rPr>
          <w:rFonts w:hint="eastAsia" w:ascii="宋体" w:hAnsi="宋体" w:cs="宋体"/>
          <w:sz w:val="28"/>
          <w:szCs w:val="28"/>
        </w:rPr>
        <w:t>、</w:t>
      </w:r>
      <w:r>
        <w:rPr>
          <w:rFonts w:hint="eastAsia" w:ascii="宋体" w:hAnsi="宋体" w:cs="宋体"/>
          <w:sz w:val="28"/>
          <w:szCs w:val="28"/>
          <w:lang w:eastAsia="zh-CN"/>
        </w:rPr>
        <w:t>技术需求</w:t>
      </w:r>
      <w:r>
        <w:rPr>
          <w:rFonts w:hint="eastAsia" w:ascii="宋体" w:hAnsi="宋体" w:cs="宋体"/>
          <w:sz w:val="28"/>
          <w:szCs w:val="28"/>
        </w:rPr>
        <w:t>中要求提供的证明资料；</w:t>
      </w:r>
    </w:p>
    <w:p>
      <w:pPr>
        <w:keepNext w:val="0"/>
        <w:keepLines w:val="0"/>
        <w:pageBreakBefore w:val="0"/>
        <w:widowControl/>
        <w:shd w:val="clear" w:color="auto" w:fill="FFFFFF"/>
        <w:kinsoku/>
        <w:wordWrap/>
        <w:overflowPunct/>
        <w:topLinePunct w:val="0"/>
        <w:autoSpaceDE/>
        <w:autoSpaceDN/>
        <w:bidi w:val="0"/>
        <w:adjustRightInd/>
        <w:snapToGrid/>
        <w:spacing w:line="420" w:lineRule="exact"/>
        <w:ind w:left="0" w:leftChars="0" w:right="0" w:rightChars="0" w:firstLine="560" w:firstLineChars="200"/>
        <w:textAlignment w:val="auto"/>
        <w:outlineLvl w:val="9"/>
        <w:rPr>
          <w:rFonts w:ascii="宋体" w:cs="宋体"/>
          <w:sz w:val="28"/>
          <w:szCs w:val="28"/>
        </w:rPr>
      </w:pPr>
      <w:r>
        <w:rPr>
          <w:rFonts w:ascii="宋体" w:hAnsi="宋体" w:cs="宋体"/>
          <w:sz w:val="28"/>
          <w:szCs w:val="28"/>
        </w:rPr>
        <w:t>3</w:t>
      </w:r>
      <w:r>
        <w:rPr>
          <w:rFonts w:hint="eastAsia" w:ascii="宋体" w:hAnsi="宋体" w:cs="宋体"/>
          <w:sz w:val="28"/>
          <w:szCs w:val="28"/>
        </w:rPr>
        <w:t>、其他证明资料。</w:t>
      </w:r>
    </w:p>
    <w:p>
      <w:pPr>
        <w:keepNext w:val="0"/>
        <w:keepLines w:val="0"/>
        <w:pageBreakBefore w:val="0"/>
        <w:widowControl/>
        <w:shd w:val="clear" w:color="auto" w:fill="FFFFFF"/>
        <w:kinsoku/>
        <w:wordWrap/>
        <w:overflowPunct/>
        <w:topLinePunct w:val="0"/>
        <w:autoSpaceDE/>
        <w:autoSpaceDN/>
        <w:bidi w:val="0"/>
        <w:adjustRightInd/>
        <w:snapToGrid/>
        <w:spacing w:line="420" w:lineRule="exact"/>
        <w:ind w:left="0" w:leftChars="0" w:right="0" w:rightChars="0" w:firstLine="560" w:firstLineChars="200"/>
        <w:textAlignment w:val="auto"/>
        <w:outlineLvl w:val="9"/>
        <w:rPr>
          <w:rFonts w:ascii="黑体" w:hAnsi="黑体" w:eastAsia="黑体" w:cs="黑体"/>
          <w:bCs/>
          <w:sz w:val="28"/>
          <w:szCs w:val="28"/>
        </w:rPr>
      </w:pPr>
      <w:r>
        <w:rPr>
          <w:rFonts w:hint="eastAsia" w:ascii="黑体" w:hAnsi="黑体" w:eastAsia="黑体" w:cs="黑体"/>
          <w:bCs/>
          <w:sz w:val="28"/>
          <w:szCs w:val="28"/>
        </w:rPr>
        <w:t>四、联系方式：</w:t>
      </w:r>
      <w:r>
        <w:rPr>
          <w:rFonts w:ascii="黑体" w:hAnsi="黑体" w:eastAsia="黑体" w:cs="黑体"/>
          <w:bCs/>
          <w:sz w:val="28"/>
          <w:szCs w:val="28"/>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420" w:lineRule="exact"/>
        <w:ind w:left="0" w:leftChars="0" w:right="0" w:rightChars="0" w:firstLine="560" w:firstLineChars="200"/>
        <w:textAlignment w:val="auto"/>
        <w:outlineLvl w:val="9"/>
        <w:rPr>
          <w:rFonts w:ascii="宋体" w:cs="宋体"/>
          <w:sz w:val="28"/>
          <w:szCs w:val="28"/>
        </w:rPr>
      </w:pPr>
      <w:r>
        <w:rPr>
          <w:rFonts w:hint="eastAsia" w:ascii="宋体" w:hAnsi="宋体" w:cs="宋体"/>
          <w:sz w:val="28"/>
          <w:szCs w:val="28"/>
        </w:rPr>
        <w:t>联系人：</w:t>
      </w:r>
      <w:r>
        <w:rPr>
          <w:rFonts w:ascii="宋体" w:hAnsi="宋体" w:cs="宋体"/>
          <w:sz w:val="28"/>
          <w:szCs w:val="28"/>
        </w:rPr>
        <w:t xml:space="preserve">            </w:t>
      </w:r>
      <w:r>
        <w:rPr>
          <w:rFonts w:hint="eastAsia" w:ascii="宋体" w:hAnsi="宋体" w:cs="宋体"/>
          <w:sz w:val="28"/>
          <w:szCs w:val="28"/>
        </w:rPr>
        <w:t>电话：</w:t>
      </w:r>
      <w:r>
        <w:rPr>
          <w:rFonts w:ascii="宋体" w:hAnsi="宋体" w:cs="宋体"/>
          <w:sz w:val="28"/>
          <w:szCs w:val="28"/>
        </w:rPr>
        <w:t xml:space="preserve">          </w:t>
      </w:r>
      <w:r>
        <w:rPr>
          <w:rFonts w:hint="eastAsia" w:ascii="宋体" w:hAnsi="宋体" w:cs="宋体"/>
          <w:sz w:val="28"/>
          <w:szCs w:val="28"/>
        </w:rPr>
        <w:t>手机号码：</w:t>
      </w:r>
    </w:p>
    <w:p>
      <w:pPr>
        <w:keepNext w:val="0"/>
        <w:keepLines w:val="0"/>
        <w:pageBreakBefore w:val="0"/>
        <w:widowControl/>
        <w:shd w:val="clear" w:color="auto" w:fill="FFFFFF"/>
        <w:kinsoku/>
        <w:wordWrap/>
        <w:overflowPunct/>
        <w:topLinePunct w:val="0"/>
        <w:autoSpaceDE/>
        <w:autoSpaceDN/>
        <w:bidi w:val="0"/>
        <w:adjustRightInd/>
        <w:snapToGrid/>
        <w:spacing w:line="420" w:lineRule="exact"/>
        <w:ind w:left="0" w:leftChars="0" w:right="0" w:rightChars="0" w:firstLine="560" w:firstLineChars="200"/>
        <w:textAlignment w:val="auto"/>
        <w:outlineLvl w:val="9"/>
        <w:rPr>
          <w:rFonts w:ascii="宋体" w:cs="宋体"/>
          <w:sz w:val="28"/>
          <w:szCs w:val="28"/>
        </w:rPr>
      </w:pPr>
      <w:r>
        <w:rPr>
          <w:rFonts w:hint="eastAsia" w:ascii="宋体" w:hAnsi="宋体" w:cs="宋体"/>
          <w:sz w:val="28"/>
          <w:szCs w:val="28"/>
        </w:rPr>
        <w:t>地址：</w:t>
      </w:r>
    </w:p>
    <w:p>
      <w:pPr>
        <w:keepNext w:val="0"/>
        <w:keepLines w:val="0"/>
        <w:pageBreakBefore w:val="0"/>
        <w:widowControl/>
        <w:shd w:val="clear" w:color="auto" w:fill="FFFFFF"/>
        <w:kinsoku/>
        <w:wordWrap/>
        <w:overflowPunct/>
        <w:topLinePunct w:val="0"/>
        <w:autoSpaceDE/>
        <w:autoSpaceDN/>
        <w:bidi w:val="0"/>
        <w:adjustRightInd/>
        <w:snapToGrid/>
        <w:spacing w:line="420" w:lineRule="exact"/>
        <w:ind w:left="0" w:leftChars="0" w:right="0" w:rightChars="0" w:firstLine="560" w:firstLineChars="200"/>
        <w:textAlignment w:val="auto"/>
        <w:outlineLvl w:val="9"/>
        <w:rPr>
          <w:rFonts w:ascii="宋体" w:cs="宋体"/>
          <w:sz w:val="28"/>
          <w:szCs w:val="28"/>
        </w:rPr>
      </w:pPr>
      <w:r>
        <w:rPr>
          <w:rFonts w:hint="eastAsia" w:ascii="宋体" w:hAnsi="宋体" w:cs="宋体"/>
          <w:sz w:val="28"/>
          <w:szCs w:val="28"/>
        </w:rPr>
        <w:t>供应商名称（盖章）</w:t>
      </w:r>
      <w:r>
        <w:rPr>
          <w:rFonts w:ascii="宋体" w:hAnsi="宋体" w:cs="宋体"/>
          <w:sz w:val="28"/>
          <w:szCs w:val="28"/>
        </w:rPr>
        <w:t xml:space="preserve">                   </w:t>
      </w:r>
      <w:r>
        <w:rPr>
          <w:rFonts w:hint="eastAsia" w:ascii="宋体" w:hAnsi="宋体" w:cs="宋体"/>
          <w:sz w:val="28"/>
          <w:szCs w:val="28"/>
        </w:rPr>
        <w:t>法人代表（签字）：</w:t>
      </w:r>
    </w:p>
    <w:p>
      <w:pPr>
        <w:keepNext w:val="0"/>
        <w:keepLines w:val="0"/>
        <w:pageBreakBefore w:val="0"/>
        <w:widowControl/>
        <w:shd w:val="clear" w:color="auto" w:fill="FFFFFF"/>
        <w:kinsoku/>
        <w:wordWrap/>
        <w:overflowPunct/>
        <w:topLinePunct w:val="0"/>
        <w:autoSpaceDE/>
        <w:autoSpaceDN/>
        <w:bidi w:val="0"/>
        <w:adjustRightInd/>
        <w:snapToGrid/>
        <w:spacing w:line="420" w:lineRule="exact"/>
        <w:ind w:left="0" w:leftChars="0" w:right="0" w:rightChars="0" w:firstLine="560" w:firstLineChars="200"/>
        <w:jc w:val="right"/>
        <w:textAlignment w:val="auto"/>
        <w:outlineLvl w:val="9"/>
        <w:rPr>
          <w:rFonts w:ascii="宋体" w:cs="宋体"/>
          <w:sz w:val="28"/>
          <w:szCs w:val="28"/>
        </w:rPr>
      </w:pP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p>
    <w:p>
      <w:pPr>
        <w:keepNext w:val="0"/>
        <w:keepLines w:val="0"/>
        <w:pageBreakBefore w:val="0"/>
        <w:kinsoku/>
        <w:wordWrap/>
        <w:overflowPunct/>
        <w:topLinePunct w:val="0"/>
        <w:autoSpaceDE/>
        <w:autoSpaceDN/>
        <w:bidi w:val="0"/>
        <w:adjustRightInd/>
        <w:snapToGrid/>
        <w:spacing w:line="420" w:lineRule="exact"/>
        <w:ind w:left="0" w:leftChars="0" w:right="0" w:rightChars="0" w:firstLine="482"/>
        <w:textAlignment w:val="auto"/>
        <w:outlineLvl w:val="9"/>
        <w:rPr>
          <w:rFonts w:ascii="宋体" w:cs="宋体"/>
          <w:b/>
          <w:sz w:val="24"/>
        </w:rPr>
      </w:pPr>
      <w:r>
        <w:rPr>
          <w:rFonts w:hint="eastAsia" w:ascii="宋体" w:hAnsi="宋体" w:cs="宋体"/>
          <w:b/>
          <w:sz w:val="24"/>
        </w:rPr>
        <w:t>注：报价函及所附材料的复印件（营业执照等询价函要求提供的其它资料），要求装订成册（活页或未装订的，不予接受），密封包装（</w:t>
      </w:r>
      <w:r>
        <w:rPr>
          <w:rFonts w:hint="eastAsia" w:ascii="宋体" w:hAnsi="宋体" w:cs="宋体"/>
          <w:b/>
          <w:bCs/>
          <w:sz w:val="24"/>
        </w:rPr>
        <w:t>封袋</w:t>
      </w:r>
      <w:r>
        <w:rPr>
          <w:rFonts w:hint="eastAsia" w:ascii="宋体" w:hAnsi="宋体" w:cs="宋体"/>
          <w:b/>
          <w:sz w:val="24"/>
        </w:rPr>
        <w:t>应写明项目名称、供应商名称、报价日期），否则不予以接受。</w:t>
      </w: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t>7</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1FC412FD"/>
    <w:rsid w:val="00052250"/>
    <w:rsid w:val="00060F1C"/>
    <w:rsid w:val="0009203C"/>
    <w:rsid w:val="000C2166"/>
    <w:rsid w:val="001448D5"/>
    <w:rsid w:val="0015314C"/>
    <w:rsid w:val="001720B1"/>
    <w:rsid w:val="00180EC6"/>
    <w:rsid w:val="001C4D67"/>
    <w:rsid w:val="001C5B3D"/>
    <w:rsid w:val="001F7D3B"/>
    <w:rsid w:val="002153AD"/>
    <w:rsid w:val="002344E1"/>
    <w:rsid w:val="002B7035"/>
    <w:rsid w:val="002D5C36"/>
    <w:rsid w:val="002E1780"/>
    <w:rsid w:val="00317B57"/>
    <w:rsid w:val="00373D4E"/>
    <w:rsid w:val="00375141"/>
    <w:rsid w:val="00386B68"/>
    <w:rsid w:val="003A56CA"/>
    <w:rsid w:val="003E2852"/>
    <w:rsid w:val="003F5147"/>
    <w:rsid w:val="0040371B"/>
    <w:rsid w:val="00444574"/>
    <w:rsid w:val="0047121A"/>
    <w:rsid w:val="00495720"/>
    <w:rsid w:val="004A5261"/>
    <w:rsid w:val="004B715E"/>
    <w:rsid w:val="00512B40"/>
    <w:rsid w:val="00587F49"/>
    <w:rsid w:val="00590D65"/>
    <w:rsid w:val="0059764D"/>
    <w:rsid w:val="005F10FE"/>
    <w:rsid w:val="00617F85"/>
    <w:rsid w:val="00633460"/>
    <w:rsid w:val="00654130"/>
    <w:rsid w:val="00675D26"/>
    <w:rsid w:val="0067693B"/>
    <w:rsid w:val="00683F2D"/>
    <w:rsid w:val="006A2DC5"/>
    <w:rsid w:val="006C21D0"/>
    <w:rsid w:val="006F6F86"/>
    <w:rsid w:val="007163CF"/>
    <w:rsid w:val="00721823"/>
    <w:rsid w:val="00737ED7"/>
    <w:rsid w:val="00753999"/>
    <w:rsid w:val="007F7E84"/>
    <w:rsid w:val="0082017F"/>
    <w:rsid w:val="00851B56"/>
    <w:rsid w:val="008777D2"/>
    <w:rsid w:val="0088055C"/>
    <w:rsid w:val="008A37F0"/>
    <w:rsid w:val="008B7F9E"/>
    <w:rsid w:val="00946D08"/>
    <w:rsid w:val="00954FDD"/>
    <w:rsid w:val="00973C4C"/>
    <w:rsid w:val="00975CEF"/>
    <w:rsid w:val="009A129C"/>
    <w:rsid w:val="009B6B4F"/>
    <w:rsid w:val="00A214CD"/>
    <w:rsid w:val="00A226A6"/>
    <w:rsid w:val="00AB75C2"/>
    <w:rsid w:val="00AC2D11"/>
    <w:rsid w:val="00BB272D"/>
    <w:rsid w:val="00BB3D6D"/>
    <w:rsid w:val="00BC3F31"/>
    <w:rsid w:val="00BD4AF0"/>
    <w:rsid w:val="00BF3BE3"/>
    <w:rsid w:val="00C00FCF"/>
    <w:rsid w:val="00C038C7"/>
    <w:rsid w:val="00C12ECF"/>
    <w:rsid w:val="00C803E7"/>
    <w:rsid w:val="00CA62AC"/>
    <w:rsid w:val="00D659CF"/>
    <w:rsid w:val="00D8097D"/>
    <w:rsid w:val="00DF2C83"/>
    <w:rsid w:val="00E204E5"/>
    <w:rsid w:val="00E266C4"/>
    <w:rsid w:val="00E40C4C"/>
    <w:rsid w:val="00E4382A"/>
    <w:rsid w:val="00E455DF"/>
    <w:rsid w:val="00E750A1"/>
    <w:rsid w:val="00E859B4"/>
    <w:rsid w:val="00EB7DB8"/>
    <w:rsid w:val="00F02D4C"/>
    <w:rsid w:val="00F07216"/>
    <w:rsid w:val="00F61C0C"/>
    <w:rsid w:val="00FB5327"/>
    <w:rsid w:val="00FE2E28"/>
    <w:rsid w:val="04196DBB"/>
    <w:rsid w:val="052E0DEE"/>
    <w:rsid w:val="05F31E55"/>
    <w:rsid w:val="0A702213"/>
    <w:rsid w:val="0A91283D"/>
    <w:rsid w:val="0AC2090E"/>
    <w:rsid w:val="0B062839"/>
    <w:rsid w:val="0BF85F2C"/>
    <w:rsid w:val="0C782822"/>
    <w:rsid w:val="0E9A6185"/>
    <w:rsid w:val="10A8345F"/>
    <w:rsid w:val="11537722"/>
    <w:rsid w:val="11842FD2"/>
    <w:rsid w:val="12297FE5"/>
    <w:rsid w:val="12324E1E"/>
    <w:rsid w:val="14051E13"/>
    <w:rsid w:val="16F441D2"/>
    <w:rsid w:val="189C68FA"/>
    <w:rsid w:val="19556C68"/>
    <w:rsid w:val="1A126ECE"/>
    <w:rsid w:val="1A3B4A3B"/>
    <w:rsid w:val="1A6B788C"/>
    <w:rsid w:val="1A730721"/>
    <w:rsid w:val="1B247F09"/>
    <w:rsid w:val="1BD50644"/>
    <w:rsid w:val="1C9F57B2"/>
    <w:rsid w:val="1CD83161"/>
    <w:rsid w:val="1DA7046E"/>
    <w:rsid w:val="1EA16794"/>
    <w:rsid w:val="1FC412FD"/>
    <w:rsid w:val="242B01C2"/>
    <w:rsid w:val="26153FA4"/>
    <w:rsid w:val="278B6D79"/>
    <w:rsid w:val="28263B8E"/>
    <w:rsid w:val="28986CBF"/>
    <w:rsid w:val="28C95109"/>
    <w:rsid w:val="2B9F3968"/>
    <w:rsid w:val="2E657BF1"/>
    <w:rsid w:val="2F8E46E2"/>
    <w:rsid w:val="30E56A63"/>
    <w:rsid w:val="326F433F"/>
    <w:rsid w:val="370B0CE3"/>
    <w:rsid w:val="37207C2C"/>
    <w:rsid w:val="38B021E1"/>
    <w:rsid w:val="398F6679"/>
    <w:rsid w:val="3AFD5CC5"/>
    <w:rsid w:val="3DBE2AA1"/>
    <w:rsid w:val="3F1B7B71"/>
    <w:rsid w:val="40442A03"/>
    <w:rsid w:val="4222565C"/>
    <w:rsid w:val="424024A4"/>
    <w:rsid w:val="42BF77F2"/>
    <w:rsid w:val="433523CD"/>
    <w:rsid w:val="43F97E27"/>
    <w:rsid w:val="46F933B2"/>
    <w:rsid w:val="4CEB402C"/>
    <w:rsid w:val="52FD73D4"/>
    <w:rsid w:val="530707BC"/>
    <w:rsid w:val="56A455F2"/>
    <w:rsid w:val="585B4636"/>
    <w:rsid w:val="5B065C56"/>
    <w:rsid w:val="5BFC2C1A"/>
    <w:rsid w:val="5C7C6995"/>
    <w:rsid w:val="5D7F1C0C"/>
    <w:rsid w:val="5F7E1F1A"/>
    <w:rsid w:val="621A356A"/>
    <w:rsid w:val="62502FF2"/>
    <w:rsid w:val="627123B1"/>
    <w:rsid w:val="64417A15"/>
    <w:rsid w:val="651B4242"/>
    <w:rsid w:val="66CC4F26"/>
    <w:rsid w:val="68975F1A"/>
    <w:rsid w:val="6AB45F9D"/>
    <w:rsid w:val="6EA82A1F"/>
    <w:rsid w:val="6F2B0148"/>
    <w:rsid w:val="73936986"/>
    <w:rsid w:val="74631DFE"/>
    <w:rsid w:val="75023592"/>
    <w:rsid w:val="763160F6"/>
    <w:rsid w:val="763B2E93"/>
    <w:rsid w:val="7C3A400E"/>
    <w:rsid w:val="7C6461C4"/>
    <w:rsid w:val="7CF14537"/>
    <w:rsid w:val="7D5545B5"/>
    <w:rsid w:val="7DB87A72"/>
    <w:rsid w:val="7DCC33DC"/>
    <w:rsid w:val="7E94368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qFormat="1" w:unhideWhenUsed="0" w:uiPriority="99" w:name="envelope return"/>
    <w:lsdException w:uiPriority="99" w:name="footnote reference" w:locked="1"/>
    <w:lsdException w:uiPriority="99" w:name="annotation reference" w:locked="1"/>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qFormat="1" w:unhideWhenUsed="0" w:uiPriority="99"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qFormat="1" w:unhideWhenUsed="0" w:uiPriority="99"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99"/>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link w:val="17"/>
    <w:semiHidden/>
    <w:qFormat/>
    <w:uiPriority w:val="99"/>
    <w:pPr>
      <w:spacing w:after="120"/>
      <w:ind w:left="420" w:leftChars="200" w:firstLine="420" w:firstLineChars="200"/>
    </w:pPr>
    <w:rPr>
      <w:rFonts w:ascii="Times New Roman" w:hAnsi="Times New Roman" w:eastAsia="宋体"/>
      <w:sz w:val="21"/>
      <w:szCs w:val="24"/>
    </w:rPr>
  </w:style>
  <w:style w:type="paragraph" w:styleId="3">
    <w:name w:val="Body Text Indent"/>
    <w:basedOn w:val="1"/>
    <w:next w:val="4"/>
    <w:link w:val="16"/>
    <w:semiHidden/>
    <w:qFormat/>
    <w:uiPriority w:val="99"/>
    <w:pPr>
      <w:ind w:firstLine="645"/>
    </w:pPr>
    <w:rPr>
      <w:rFonts w:ascii="Arial" w:hAnsi="Arial" w:eastAsia="仿宋_GB2312"/>
      <w:sz w:val="28"/>
      <w:szCs w:val="20"/>
    </w:rPr>
  </w:style>
  <w:style w:type="paragraph" w:styleId="4">
    <w:name w:val="envelope return"/>
    <w:basedOn w:val="1"/>
    <w:semiHidden/>
    <w:qFormat/>
    <w:uiPriority w:val="99"/>
    <w:pPr>
      <w:snapToGrid w:val="0"/>
    </w:pPr>
    <w:rPr>
      <w:rFonts w:ascii="Arial" w:hAnsi="Arial" w:cs="Arial"/>
    </w:rPr>
  </w:style>
  <w:style w:type="paragraph" w:styleId="5">
    <w:name w:val="annotation text"/>
    <w:basedOn w:val="1"/>
    <w:link w:val="18"/>
    <w:qFormat/>
    <w:uiPriority w:val="99"/>
    <w:pPr>
      <w:jc w:val="left"/>
    </w:pPr>
  </w:style>
  <w:style w:type="paragraph" w:styleId="6">
    <w:name w:val="footer"/>
    <w:basedOn w:val="1"/>
    <w:link w:val="19"/>
    <w:qFormat/>
    <w:uiPriority w:val="99"/>
    <w:pPr>
      <w:tabs>
        <w:tab w:val="center" w:pos="4153"/>
        <w:tab w:val="right" w:pos="8306"/>
      </w:tabs>
      <w:snapToGrid w:val="0"/>
      <w:jc w:val="left"/>
    </w:pPr>
    <w:rPr>
      <w:sz w:val="18"/>
    </w:rPr>
  </w:style>
  <w:style w:type="paragraph" w:styleId="7">
    <w:name w:val="header"/>
    <w:basedOn w:val="1"/>
    <w:link w:val="2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99"/>
    <w:pPr>
      <w:jc w:val="left"/>
    </w:pPr>
    <w:rPr>
      <w:kern w:val="0"/>
      <w:sz w:val="24"/>
    </w:rPr>
  </w:style>
  <w:style w:type="character" w:styleId="10">
    <w:name w:val="Strong"/>
    <w:basedOn w:val="9"/>
    <w:qFormat/>
    <w:uiPriority w:val="99"/>
    <w:rPr>
      <w:rFonts w:cs="Times New Roman"/>
      <w:b/>
    </w:rPr>
  </w:style>
  <w:style w:type="character" w:styleId="11">
    <w:name w:val="page number"/>
    <w:basedOn w:val="9"/>
    <w:qFormat/>
    <w:locked/>
    <w:uiPriority w:val="0"/>
  </w:style>
  <w:style w:type="character" w:styleId="12">
    <w:name w:val="FollowedHyperlink"/>
    <w:basedOn w:val="9"/>
    <w:qFormat/>
    <w:uiPriority w:val="99"/>
    <w:rPr>
      <w:rFonts w:cs="Times New Roman"/>
      <w:color w:val="03515D"/>
      <w:u w:val="none"/>
    </w:rPr>
  </w:style>
  <w:style w:type="character" w:styleId="13">
    <w:name w:val="Hyperlink"/>
    <w:basedOn w:val="9"/>
    <w:qFormat/>
    <w:uiPriority w:val="99"/>
    <w:rPr>
      <w:rFonts w:cs="Times New Roman"/>
      <w:color w:val="0000FF"/>
      <w:u w:val="none"/>
    </w:rPr>
  </w:style>
  <w:style w:type="table" w:styleId="15">
    <w:name w:val="Table Grid"/>
    <w:basedOn w:val="1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6">
    <w:name w:val="Body Text Indent Char"/>
    <w:basedOn w:val="9"/>
    <w:link w:val="3"/>
    <w:semiHidden/>
    <w:qFormat/>
    <w:locked/>
    <w:uiPriority w:val="99"/>
    <w:rPr>
      <w:rFonts w:ascii="Calibri" w:hAnsi="Calibri" w:cs="Times New Roman"/>
      <w:sz w:val="24"/>
      <w:szCs w:val="24"/>
    </w:rPr>
  </w:style>
  <w:style w:type="character" w:customStyle="1" w:styleId="17">
    <w:name w:val="Body Text First Indent 2 Char"/>
    <w:basedOn w:val="16"/>
    <w:link w:val="2"/>
    <w:semiHidden/>
    <w:qFormat/>
    <w:locked/>
    <w:uiPriority w:val="99"/>
  </w:style>
  <w:style w:type="character" w:customStyle="1" w:styleId="18">
    <w:name w:val="Comment Text Char"/>
    <w:basedOn w:val="9"/>
    <w:link w:val="5"/>
    <w:semiHidden/>
    <w:qFormat/>
    <w:locked/>
    <w:uiPriority w:val="99"/>
    <w:rPr>
      <w:rFonts w:ascii="Calibri" w:hAnsi="Calibri" w:cs="Times New Roman"/>
      <w:sz w:val="24"/>
      <w:szCs w:val="24"/>
    </w:rPr>
  </w:style>
  <w:style w:type="character" w:customStyle="1" w:styleId="19">
    <w:name w:val="Footer Char"/>
    <w:basedOn w:val="9"/>
    <w:link w:val="6"/>
    <w:semiHidden/>
    <w:qFormat/>
    <w:locked/>
    <w:uiPriority w:val="99"/>
    <w:rPr>
      <w:rFonts w:ascii="Calibri" w:hAnsi="Calibri" w:cs="Times New Roman"/>
      <w:sz w:val="18"/>
      <w:szCs w:val="18"/>
    </w:rPr>
  </w:style>
  <w:style w:type="character" w:customStyle="1" w:styleId="20">
    <w:name w:val="Header Char"/>
    <w:basedOn w:val="9"/>
    <w:link w:val="7"/>
    <w:semiHidden/>
    <w:qFormat/>
    <w:locked/>
    <w:uiPriority w:val="99"/>
    <w:rPr>
      <w:rFonts w:ascii="Calibri" w:hAnsi="Calibri" w:cs="Times New Roman"/>
      <w:sz w:val="18"/>
      <w:szCs w:val="18"/>
    </w:rPr>
  </w:style>
  <w:style w:type="paragraph" w:customStyle="1" w:styleId="21">
    <w:name w:val="List Paragraph"/>
    <w:basedOn w:val="1"/>
    <w:qFormat/>
    <w:uiPriority w:val="99"/>
    <w:pPr>
      <w:ind w:left="214" w:firstLine="434"/>
    </w:pPr>
    <w:rPr>
      <w:rFonts w:ascii="宋体" w:hAnsi="宋体" w:cs="宋体"/>
      <w:lang w:val="zh-CN"/>
    </w:rPr>
  </w:style>
  <w:style w:type="paragraph" w:customStyle="1" w:styleId="22">
    <w:name w:val="列出段落1"/>
    <w:basedOn w:val="1"/>
    <w:qFormat/>
    <w:uiPriority w:val="99"/>
    <w:pPr>
      <w:ind w:firstLine="420" w:firstLineChars="200"/>
    </w:pPr>
    <w:rPr>
      <w:szCs w:val="20"/>
    </w:rPr>
  </w:style>
  <w:style w:type="character" w:customStyle="1" w:styleId="23">
    <w:name w:val="red1"/>
    <w:basedOn w:val="9"/>
    <w:qFormat/>
    <w:uiPriority w:val="99"/>
    <w:rPr>
      <w:rFonts w:cs="Times New Roman"/>
      <w:color w:val="FF0000"/>
    </w:rPr>
  </w:style>
  <w:style w:type="paragraph" w:customStyle="1" w:styleId="24">
    <w:name w:val="List Paragraph1"/>
    <w:basedOn w:val="1"/>
    <w:qFormat/>
    <w:uiPriority w:val="99"/>
    <w:pPr>
      <w:ind w:firstLine="420" w:firstLineChars="200"/>
    </w:pPr>
    <w:rPr>
      <w:rFonts w:ascii="Calibri" w:hAnsi="Calibri" w:cs="Calibri"/>
      <w:szCs w:val="21"/>
    </w:rPr>
  </w:style>
  <w:style w:type="character" w:customStyle="1" w:styleId="25">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7</Pages>
  <Words>605</Words>
  <Characters>3453</Characters>
  <Lines>0</Lines>
  <Paragraphs>0</Paragraphs>
  <TotalTime>0</TotalTime>
  <ScaleCrop>false</ScaleCrop>
  <LinksUpToDate>false</LinksUpToDate>
  <CharactersWithSpaces>0</CharactersWithSpaces>
  <Application>WPS Office_10.1.0.6395_F1E327BC-269C-435d-A152-05C5408002CA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2019-11-08T08:56:00Z</dcterms:created>
  <dc:creator>NTKO</dc:creator>
  <cp:lastModifiedBy>Administrator</cp:lastModifiedBy>
  <cp:lastPrinted>2020-09-05T21:06:00Z</cp:lastPrinted>
  <dcterms:modified xsi:type="dcterms:W3CDTF">2020-10-09T12:41:27Z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2052-10.1.0.6395</vt:lpwstr>
  </property>
</Properties>
</file>